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A7016" w14:textId="72F1A63C" w:rsidR="00452501" w:rsidRPr="00183762" w:rsidRDefault="00E72142" w:rsidP="00452501">
      <w:pPr>
        <w:ind w:left="720"/>
        <w:rPr>
          <w:u w:val="single"/>
          <w:lang w:val="de-CH"/>
        </w:rPr>
      </w:pPr>
      <w:r w:rsidRPr="00183762">
        <w:rPr>
          <w:noProof/>
          <w:u w:val="single"/>
          <w:lang w:val="de-CH"/>
        </w:rPr>
        <w:drawing>
          <wp:anchor distT="0" distB="0" distL="114300" distR="114300" simplePos="0" relativeHeight="251658240" behindDoc="0" locked="0" layoutInCell="1" allowOverlap="1" wp14:anchorId="2D1CA313" wp14:editId="71434A0E">
            <wp:simplePos x="0" y="0"/>
            <wp:positionH relativeFrom="column">
              <wp:posOffset>-586740</wp:posOffset>
            </wp:positionH>
            <wp:positionV relativeFrom="paragraph">
              <wp:posOffset>-130640</wp:posOffset>
            </wp:positionV>
            <wp:extent cx="1036955" cy="514350"/>
            <wp:effectExtent l="0" t="0" r="0" b="0"/>
            <wp:wrapNone/>
            <wp:docPr id="102421879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6955" cy="514350"/>
                    </a:xfrm>
                    <a:prstGeom prst="rect">
                      <a:avLst/>
                    </a:prstGeom>
                    <a:noFill/>
                  </pic:spPr>
                </pic:pic>
              </a:graphicData>
            </a:graphic>
            <wp14:sizeRelH relativeFrom="margin">
              <wp14:pctWidth>0</wp14:pctWidth>
            </wp14:sizeRelH>
            <wp14:sizeRelV relativeFrom="margin">
              <wp14:pctHeight>0</wp14:pctHeight>
            </wp14:sizeRelV>
          </wp:anchor>
        </w:drawing>
      </w:r>
      <w:r w:rsidR="00486297" w:rsidRPr="00183762">
        <w:rPr>
          <w:u w:val="single"/>
          <w:lang w:val="de-CH"/>
        </w:rPr>
        <w:t xml:space="preserve">    </w:t>
      </w:r>
      <w:r w:rsidR="00452501" w:rsidRPr="00183762">
        <w:rPr>
          <w:u w:val="single"/>
          <w:lang w:val="de-CH"/>
        </w:rPr>
        <w:t>Arbeits</w:t>
      </w:r>
      <w:r w:rsidR="00466895" w:rsidRPr="00183762">
        <w:rPr>
          <w:u w:val="single"/>
          <w:lang w:val="de-CH"/>
        </w:rPr>
        <w:t>b</w:t>
      </w:r>
      <w:r w:rsidR="00452501" w:rsidRPr="00183762">
        <w:rPr>
          <w:u w:val="single"/>
          <w:lang w:val="de-CH"/>
        </w:rPr>
        <w:t>lat</w:t>
      </w:r>
      <w:r w:rsidR="00466895" w:rsidRPr="00183762">
        <w:rPr>
          <w:u w:val="single"/>
          <w:lang w:val="de-CH"/>
        </w:rPr>
        <w:t>t</w:t>
      </w:r>
      <w:r w:rsidR="00452501" w:rsidRPr="00183762">
        <w:rPr>
          <w:u w:val="single"/>
          <w:lang w:val="de-CH"/>
        </w:rPr>
        <w:t xml:space="preserve"> Teil 1: Energiebedarf</w:t>
      </w:r>
    </w:p>
    <w:p w14:paraId="7BF48D67" w14:textId="77777777" w:rsidR="00452501" w:rsidRDefault="00452501" w:rsidP="00452501">
      <w:pPr>
        <w:rPr>
          <w:lang w:val="de-CH"/>
        </w:rPr>
      </w:pPr>
    </w:p>
    <w:p w14:paraId="0002E529" w14:textId="72F951A0" w:rsidR="00D05464" w:rsidRDefault="00D05464" w:rsidP="00452501">
      <w:pPr>
        <w:rPr>
          <w:lang w:val="de-CH"/>
        </w:rPr>
      </w:pPr>
      <w:r>
        <w:rPr>
          <w:lang w:val="de-CH"/>
        </w:rPr>
        <w:t xml:space="preserve">Lesen Sie zuerst </w:t>
      </w:r>
      <w:proofErr w:type="gramStart"/>
      <w:r>
        <w:rPr>
          <w:lang w:val="de-CH"/>
        </w:rPr>
        <w:t>alleine</w:t>
      </w:r>
      <w:proofErr w:type="gramEnd"/>
      <w:r>
        <w:rPr>
          <w:lang w:val="de-CH"/>
        </w:rPr>
        <w:t xml:space="preserve"> das Fallbeispiel und folgen Sie dann den Angaben auf diesem Arbeitsblatt:</w:t>
      </w:r>
    </w:p>
    <w:p w14:paraId="01EBCEE0" w14:textId="7C7CC5A9" w:rsidR="00452501" w:rsidRDefault="00D05464" w:rsidP="00452501">
      <w:pPr>
        <w:rPr>
          <w:lang w:val="de-CH"/>
        </w:rPr>
      </w:pPr>
      <w:r w:rsidRPr="00466895">
        <w:rPr>
          <w:b/>
          <w:bCs/>
          <w:lang w:val="de-CH"/>
        </w:rPr>
        <w:t>Fallbeispiel</w:t>
      </w:r>
      <w:r>
        <w:rPr>
          <w:lang w:val="de-CH"/>
        </w:rPr>
        <w:t>:</w:t>
      </w:r>
    </w:p>
    <w:p w14:paraId="4722DA1C" w14:textId="1D0367FC" w:rsidR="007E3565" w:rsidRPr="007E3565" w:rsidRDefault="007E3565" w:rsidP="007E3565">
      <w:pPr>
        <w:rPr>
          <w:lang w:val="de-CH"/>
        </w:rPr>
      </w:pPr>
      <w:r w:rsidRPr="007E3565">
        <w:rPr>
          <w:lang w:val="de-CH"/>
        </w:rPr>
        <w:t>Frau Huber, 78 Jahre alt, lebt seit zwei Jahren in einem Altersheim. Sie war früher eine aktive Hausfrau, die gerne gekocht, gebacken und sich um den Garten gekümmert hat. Allerdings hat sich ihr Gesundheitszustand in den letzten Jahren verschlechtert. Sie leidet an Arthrose in den Knien und Hüften, was ihre Mobilität stark einschränkt. Aufgrund dieser Einschränkungen ist Frau Huber nicht mehr in der Lage, sich selbstständig zu bewegen oder tägliche Aktivitäten wie Kochen oder Einkaufen durchzuführen.</w:t>
      </w:r>
    </w:p>
    <w:p w14:paraId="3A852F70" w14:textId="26B8DD87" w:rsidR="00D05464" w:rsidRDefault="007E3565" w:rsidP="007E3565">
      <w:pPr>
        <w:rPr>
          <w:lang w:val="de-CH"/>
        </w:rPr>
      </w:pPr>
      <w:r w:rsidRPr="007E3565">
        <w:rPr>
          <w:lang w:val="de-CH"/>
        </w:rPr>
        <w:t>Frau Huber verbringt die meiste Zeit im Sitzen oder Liegen und nimmt nur sporadisch an den Aktivitäten im Altersheim teil. Ihr Gewicht beträgt 65 kg bei einer Größe von 160 cm. Sie hat keinen bekannten Diabetes oder andere Stoffwechselstörungen, aber sie klagt häufig über Verdauungsprobleme und Appetitlosigkeit</w:t>
      </w:r>
      <w:r>
        <w:rPr>
          <w:lang w:val="de-CH"/>
        </w:rPr>
        <w:t>.</w:t>
      </w:r>
    </w:p>
    <w:p w14:paraId="23D5A026" w14:textId="77777777" w:rsidR="007E3565" w:rsidRDefault="007E3565" w:rsidP="007E3565">
      <w:pPr>
        <w:rPr>
          <w:lang w:val="de-CH"/>
        </w:rPr>
      </w:pPr>
    </w:p>
    <w:p w14:paraId="317AF61F" w14:textId="6B2B1DFA" w:rsidR="00D05464" w:rsidRPr="00466895" w:rsidRDefault="00751318" w:rsidP="00452501">
      <w:pPr>
        <w:rPr>
          <w:b/>
          <w:bCs/>
          <w:lang w:val="de-CH"/>
        </w:rPr>
      </w:pPr>
      <w:r w:rsidRPr="00466895">
        <w:rPr>
          <w:b/>
          <w:bCs/>
          <w:lang w:val="de-CH"/>
        </w:rPr>
        <w:t>Energiebedarf:</w:t>
      </w:r>
    </w:p>
    <w:p w14:paraId="1101EA01" w14:textId="6BBF5175" w:rsidR="00882DA5" w:rsidRDefault="00882DA5" w:rsidP="00452501">
      <w:pPr>
        <w:rPr>
          <w:lang w:val="de-CH"/>
        </w:rPr>
      </w:pPr>
      <w:r>
        <w:rPr>
          <w:lang w:val="de-CH"/>
        </w:rPr>
        <w:t>Berechnen Sie den Energiebedarf von Frau Huber</w:t>
      </w:r>
      <w:r w:rsidR="00447382">
        <w:rPr>
          <w:lang w:val="de-CH"/>
        </w:rPr>
        <w:t xml:space="preserve"> mit der Anpassung an den PAL-Faktor.</w:t>
      </w:r>
    </w:p>
    <w:p w14:paraId="4461B347" w14:textId="7E47E7A2" w:rsidR="00447382" w:rsidRPr="00EF0389" w:rsidRDefault="00AD189D" w:rsidP="00452501">
      <w:pPr>
        <w:rPr>
          <w:color w:val="FF0000"/>
          <w:lang w:val="de-CH"/>
        </w:rPr>
      </w:pPr>
      <w:r w:rsidRPr="00EF0389">
        <w:rPr>
          <w:color w:val="FF0000"/>
          <w:lang w:val="de-CH"/>
        </w:rPr>
        <w:t>(</w:t>
      </w:r>
      <w:r w:rsidR="00416F28" w:rsidRPr="00EF0389">
        <w:rPr>
          <w:color w:val="FF0000"/>
          <w:lang w:val="de-CH"/>
        </w:rPr>
        <w:t xml:space="preserve">10 x 65 + 6.25 x </w:t>
      </w:r>
      <w:r w:rsidRPr="00EF0389">
        <w:rPr>
          <w:color w:val="FF0000"/>
          <w:lang w:val="de-CH"/>
        </w:rPr>
        <w:t xml:space="preserve">160 – 5 x 78 – </w:t>
      </w:r>
      <w:proofErr w:type="gramStart"/>
      <w:r w:rsidRPr="00EF0389">
        <w:rPr>
          <w:color w:val="FF0000"/>
          <w:lang w:val="de-CH"/>
        </w:rPr>
        <w:t>161 )</w:t>
      </w:r>
      <w:proofErr w:type="gramEnd"/>
      <w:r w:rsidRPr="00EF0389">
        <w:rPr>
          <w:color w:val="FF0000"/>
          <w:lang w:val="de-CH"/>
        </w:rPr>
        <w:t xml:space="preserve"> x  1.2 </w:t>
      </w:r>
      <w:r w:rsidR="00A96EF9" w:rsidRPr="00EF0389">
        <w:rPr>
          <w:color w:val="FF0000"/>
          <w:lang w:val="de-CH"/>
        </w:rPr>
        <w:t xml:space="preserve"> = 131</w:t>
      </w:r>
      <w:r w:rsidR="00EF0389" w:rsidRPr="00EF0389">
        <w:rPr>
          <w:color w:val="FF0000"/>
          <w:lang w:val="de-CH"/>
        </w:rPr>
        <w:t>8.8</w:t>
      </w:r>
    </w:p>
    <w:p w14:paraId="4D06F8CF" w14:textId="77777777" w:rsidR="00447382" w:rsidRDefault="00447382" w:rsidP="00452501">
      <w:pPr>
        <w:rPr>
          <w:lang w:val="de-CH"/>
        </w:rPr>
      </w:pPr>
    </w:p>
    <w:p w14:paraId="25C87F60" w14:textId="62D02BA3" w:rsidR="00447382" w:rsidRPr="005505D6" w:rsidRDefault="005505D6" w:rsidP="00452501">
      <w:pPr>
        <w:rPr>
          <w:b/>
          <w:bCs/>
          <w:lang w:val="de-CH"/>
        </w:rPr>
      </w:pPr>
      <w:r w:rsidRPr="005505D6">
        <w:rPr>
          <w:b/>
          <w:bCs/>
          <w:lang w:val="de-CH"/>
        </w:rPr>
        <w:t>Ernährung</w:t>
      </w:r>
      <w:r>
        <w:rPr>
          <w:b/>
          <w:bCs/>
          <w:lang w:val="de-CH"/>
        </w:rPr>
        <w:t>s</w:t>
      </w:r>
      <w:r w:rsidRPr="005505D6">
        <w:rPr>
          <w:b/>
          <w:bCs/>
          <w:lang w:val="de-CH"/>
        </w:rPr>
        <w:t>plan:</w:t>
      </w:r>
    </w:p>
    <w:p w14:paraId="6BCE3312" w14:textId="4D699395" w:rsidR="00447382" w:rsidRDefault="00433A77" w:rsidP="00452501">
      <w:pPr>
        <w:rPr>
          <w:lang w:val="de-CH"/>
        </w:rPr>
      </w:pPr>
      <w:r>
        <w:rPr>
          <w:lang w:val="de-CH"/>
        </w:rPr>
        <w:t xml:space="preserve">Welche Anpassungen müssen </w:t>
      </w:r>
      <w:r w:rsidR="00D733AC">
        <w:rPr>
          <w:lang w:val="de-CH"/>
        </w:rPr>
        <w:t xml:space="preserve">in den von Ihnen zuvor </w:t>
      </w:r>
      <w:r w:rsidR="0055151E">
        <w:rPr>
          <w:lang w:val="de-CH"/>
        </w:rPr>
        <w:t>vorgestellten</w:t>
      </w:r>
      <w:r w:rsidR="00FB7A13">
        <w:rPr>
          <w:lang w:val="de-CH"/>
        </w:rPr>
        <w:t xml:space="preserve"> Ernährungsplan </w:t>
      </w:r>
      <w:r w:rsidR="00D733AC">
        <w:rPr>
          <w:lang w:val="de-CH"/>
        </w:rPr>
        <w:t>vorgenommen werden, damit Frau Huber</w:t>
      </w:r>
      <w:r w:rsidR="00FB7A13">
        <w:rPr>
          <w:lang w:val="de-CH"/>
        </w:rPr>
        <w:t xml:space="preserve"> eine ausgewogene Ernährung geniessen kann.</w:t>
      </w:r>
    </w:p>
    <w:p w14:paraId="28A6B7EB" w14:textId="75ABB3B9" w:rsidR="00FB7A13" w:rsidRPr="00EF0389" w:rsidRDefault="00EF0389" w:rsidP="00EF0389">
      <w:pPr>
        <w:pStyle w:val="Listenabsatz"/>
        <w:numPr>
          <w:ilvl w:val="0"/>
          <w:numId w:val="1"/>
        </w:numPr>
        <w:rPr>
          <w:lang w:val="de-CH"/>
        </w:rPr>
      </w:pPr>
      <w:r>
        <w:rPr>
          <w:color w:val="FF0000"/>
          <w:lang w:val="de-CH"/>
        </w:rPr>
        <w:t>Weniger Nahrung</w:t>
      </w:r>
    </w:p>
    <w:p w14:paraId="353AF196" w14:textId="30463015" w:rsidR="00EF0389" w:rsidRPr="00EF0389" w:rsidRDefault="00EF0389" w:rsidP="00EF0389">
      <w:pPr>
        <w:pStyle w:val="Listenabsatz"/>
        <w:numPr>
          <w:ilvl w:val="0"/>
          <w:numId w:val="1"/>
        </w:numPr>
        <w:rPr>
          <w:lang w:val="de-CH"/>
        </w:rPr>
      </w:pPr>
      <w:r>
        <w:rPr>
          <w:color w:val="FF0000"/>
          <w:lang w:val="de-CH"/>
        </w:rPr>
        <w:t>Salzhaushalt anpassen</w:t>
      </w:r>
    </w:p>
    <w:p w14:paraId="56E150F3" w14:textId="51E83F06" w:rsidR="00EF0389" w:rsidRPr="00EF0389" w:rsidRDefault="00EF0389" w:rsidP="00EF0389">
      <w:pPr>
        <w:pStyle w:val="Listenabsatz"/>
        <w:numPr>
          <w:ilvl w:val="0"/>
          <w:numId w:val="1"/>
        </w:numPr>
        <w:rPr>
          <w:lang w:val="de-CH"/>
        </w:rPr>
      </w:pPr>
      <w:r>
        <w:rPr>
          <w:color w:val="FF0000"/>
          <w:lang w:val="de-CH"/>
        </w:rPr>
        <w:t>Mehr Vitamine, …</w:t>
      </w:r>
    </w:p>
    <w:p w14:paraId="22D3362D" w14:textId="77777777" w:rsidR="00FB7A13" w:rsidRDefault="00FB7A13" w:rsidP="00452501">
      <w:pPr>
        <w:rPr>
          <w:lang w:val="de-CH"/>
        </w:rPr>
      </w:pPr>
    </w:p>
    <w:p w14:paraId="5C17C474" w14:textId="77777777" w:rsidR="005505D6" w:rsidRDefault="005505D6">
      <w:pPr>
        <w:rPr>
          <w:lang w:val="de-CH"/>
        </w:rPr>
      </w:pPr>
      <w:r>
        <w:rPr>
          <w:lang w:val="de-CH"/>
        </w:rPr>
        <w:br w:type="page"/>
      </w:r>
    </w:p>
    <w:p w14:paraId="3F8C4047" w14:textId="1F0F0DC4" w:rsidR="005505D6" w:rsidRPr="00183762" w:rsidRDefault="005505D6" w:rsidP="005505D6">
      <w:pPr>
        <w:ind w:left="720"/>
        <w:rPr>
          <w:u w:val="single"/>
          <w:lang w:val="de-CH"/>
        </w:rPr>
      </w:pPr>
      <w:r w:rsidRPr="00183762">
        <w:rPr>
          <w:noProof/>
          <w:u w:val="single"/>
          <w:lang w:val="de-CH"/>
        </w:rPr>
        <w:lastRenderedPageBreak/>
        <w:drawing>
          <wp:anchor distT="0" distB="0" distL="114300" distR="114300" simplePos="0" relativeHeight="251660288" behindDoc="0" locked="0" layoutInCell="1" allowOverlap="1" wp14:anchorId="028AB7DE" wp14:editId="1EBC6B7C">
            <wp:simplePos x="0" y="0"/>
            <wp:positionH relativeFrom="column">
              <wp:posOffset>-586740</wp:posOffset>
            </wp:positionH>
            <wp:positionV relativeFrom="paragraph">
              <wp:posOffset>-130640</wp:posOffset>
            </wp:positionV>
            <wp:extent cx="1036955" cy="514350"/>
            <wp:effectExtent l="0" t="0" r="0" b="0"/>
            <wp:wrapNone/>
            <wp:docPr id="1268373330" name="Grafik 1" descr="Ein Bild, das Screenshot, Farbigkeit, gelb,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73330" name="Grafik 1" descr="Ein Bild, das Screenshot, Farbigkeit, gelb, Design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6955" cy="514350"/>
                    </a:xfrm>
                    <a:prstGeom prst="rect">
                      <a:avLst/>
                    </a:prstGeom>
                    <a:noFill/>
                  </pic:spPr>
                </pic:pic>
              </a:graphicData>
            </a:graphic>
            <wp14:sizeRelH relativeFrom="margin">
              <wp14:pctWidth>0</wp14:pctWidth>
            </wp14:sizeRelH>
            <wp14:sizeRelV relativeFrom="margin">
              <wp14:pctHeight>0</wp14:pctHeight>
            </wp14:sizeRelV>
          </wp:anchor>
        </w:drawing>
      </w:r>
      <w:r w:rsidRPr="00183762">
        <w:rPr>
          <w:u w:val="single"/>
          <w:lang w:val="de-CH"/>
        </w:rPr>
        <w:t xml:space="preserve">    Arbeitsblatt Teil 2: Ernährungsempfehlung</w:t>
      </w:r>
    </w:p>
    <w:p w14:paraId="1FF5895F" w14:textId="77777777" w:rsidR="005505D6" w:rsidRDefault="005505D6" w:rsidP="00452501">
      <w:pPr>
        <w:rPr>
          <w:lang w:val="de-CH"/>
        </w:rPr>
      </w:pPr>
    </w:p>
    <w:p w14:paraId="681FBC02" w14:textId="29A3BBA8" w:rsidR="00FB7A13" w:rsidRPr="00713BC7" w:rsidRDefault="00FB7A13" w:rsidP="00452501">
      <w:pPr>
        <w:rPr>
          <w:b/>
          <w:bCs/>
          <w:lang w:val="de-CH"/>
        </w:rPr>
      </w:pPr>
      <w:r w:rsidRPr="00713BC7">
        <w:rPr>
          <w:b/>
          <w:bCs/>
          <w:lang w:val="de-CH"/>
        </w:rPr>
        <w:t>Fallbei</w:t>
      </w:r>
      <w:r w:rsidR="005505D6" w:rsidRPr="00713BC7">
        <w:rPr>
          <w:b/>
          <w:bCs/>
          <w:lang w:val="de-CH"/>
        </w:rPr>
        <w:t>s</w:t>
      </w:r>
      <w:r w:rsidRPr="00713BC7">
        <w:rPr>
          <w:b/>
          <w:bCs/>
          <w:lang w:val="de-CH"/>
        </w:rPr>
        <w:t xml:space="preserve">piel </w:t>
      </w:r>
      <w:r w:rsidR="005505D6" w:rsidRPr="00713BC7">
        <w:rPr>
          <w:b/>
          <w:bCs/>
          <w:lang w:val="de-CH"/>
        </w:rPr>
        <w:t>Weiterführung</w:t>
      </w:r>
      <w:r w:rsidRPr="00713BC7">
        <w:rPr>
          <w:b/>
          <w:bCs/>
          <w:lang w:val="de-CH"/>
        </w:rPr>
        <w:t>:</w:t>
      </w:r>
    </w:p>
    <w:p w14:paraId="343A40CA" w14:textId="64382BAE" w:rsidR="005505D6" w:rsidRDefault="00713BC7" w:rsidP="00452501">
      <w:pPr>
        <w:rPr>
          <w:lang w:val="de-CH"/>
        </w:rPr>
      </w:pPr>
      <w:r w:rsidRPr="00713BC7">
        <w:rPr>
          <w:lang w:val="de-CH"/>
        </w:rPr>
        <w:t xml:space="preserve">Frau Hubers Gesundheitszustand hat sich weiter verschlechtert, als sie vor kurzem einen Schlaganfall erlitt. Obwohl sie sich glücklicherweise von den neurologischen Auswirkungen des Schlaganfalls erholt hat, hat sie jetzt Schwierigkeiten beim Schlucken, was als Dysphagie bekannt ist. </w:t>
      </w:r>
      <w:r w:rsidR="00126554">
        <w:rPr>
          <w:lang w:val="de-CH"/>
        </w:rPr>
        <w:t xml:space="preserve">Ihre </w:t>
      </w:r>
      <w:r w:rsidR="00DC35A9">
        <w:rPr>
          <w:lang w:val="de-CH"/>
        </w:rPr>
        <w:t>Zahnprothesen</w:t>
      </w:r>
      <w:r w:rsidR="00126554">
        <w:rPr>
          <w:lang w:val="de-CH"/>
        </w:rPr>
        <w:t xml:space="preserve"> kann sie jedoch weiterhin tragen</w:t>
      </w:r>
      <w:r w:rsidR="00DC35A9">
        <w:rPr>
          <w:lang w:val="de-CH"/>
        </w:rPr>
        <w:t xml:space="preserve">. </w:t>
      </w:r>
      <w:r w:rsidRPr="00713BC7">
        <w:rPr>
          <w:lang w:val="de-CH"/>
        </w:rPr>
        <w:t>Die</w:t>
      </w:r>
      <w:r w:rsidR="00DC35A9">
        <w:rPr>
          <w:lang w:val="de-CH"/>
        </w:rPr>
        <w:t xml:space="preserve"> Situation</w:t>
      </w:r>
      <w:r w:rsidRPr="00713BC7">
        <w:rPr>
          <w:lang w:val="de-CH"/>
        </w:rPr>
        <w:t xml:space="preserve"> stellt eine ernsthafte Herausforderung für ihr Wohlbefinden und ihre Ernährung dar.</w:t>
      </w:r>
    </w:p>
    <w:p w14:paraId="59EBF1DE" w14:textId="77777777" w:rsidR="00135F4A" w:rsidRDefault="00135F4A" w:rsidP="00452501">
      <w:pPr>
        <w:rPr>
          <w:lang w:val="de-CH"/>
        </w:rPr>
      </w:pPr>
    </w:p>
    <w:p w14:paraId="00E84A78" w14:textId="0A5C79F1" w:rsidR="00DC35A9" w:rsidRPr="007E65F7" w:rsidRDefault="00DC35A9" w:rsidP="00452501">
      <w:pPr>
        <w:rPr>
          <w:b/>
          <w:bCs/>
          <w:lang w:val="de-CH"/>
        </w:rPr>
      </w:pPr>
      <w:r w:rsidRPr="007E65F7">
        <w:rPr>
          <w:b/>
          <w:bCs/>
          <w:lang w:val="de-CH"/>
        </w:rPr>
        <w:t>Anpassung der Ernährung:</w:t>
      </w:r>
    </w:p>
    <w:p w14:paraId="6B973701" w14:textId="11B9A568" w:rsidR="00DC35A9" w:rsidRDefault="00DC35A9" w:rsidP="00452501">
      <w:pPr>
        <w:rPr>
          <w:lang w:val="de-CH"/>
        </w:rPr>
      </w:pPr>
      <w:r>
        <w:rPr>
          <w:lang w:val="de-CH"/>
        </w:rPr>
        <w:t>Im Altersheim gibt es Standartmässige Gerichte, welche folgendermassen aussehen:</w:t>
      </w:r>
    </w:p>
    <w:p w14:paraId="148EB13A" w14:textId="1A0B341E" w:rsidR="0055151E" w:rsidRDefault="00307915" w:rsidP="00452501">
      <w:pPr>
        <w:rPr>
          <w:lang w:val="de-CH"/>
        </w:rPr>
      </w:pPr>
      <w:r>
        <w:rPr>
          <w:noProof/>
        </w:rPr>
        <mc:AlternateContent>
          <mc:Choice Requires="wps">
            <w:drawing>
              <wp:anchor distT="0" distB="0" distL="114300" distR="114300" simplePos="0" relativeHeight="251663360" behindDoc="0" locked="0" layoutInCell="1" allowOverlap="1" wp14:anchorId="35A17E2A" wp14:editId="0B372E5E">
                <wp:simplePos x="0" y="0"/>
                <wp:positionH relativeFrom="column">
                  <wp:posOffset>3994150</wp:posOffset>
                </wp:positionH>
                <wp:positionV relativeFrom="paragraph">
                  <wp:posOffset>104503</wp:posOffset>
                </wp:positionV>
                <wp:extent cx="1429657" cy="1114698"/>
                <wp:effectExtent l="19050" t="19050" r="37465" b="47625"/>
                <wp:wrapNone/>
                <wp:docPr id="819497147" name="Ellipse 1"/>
                <wp:cNvGraphicFramePr/>
                <a:graphic xmlns:a="http://schemas.openxmlformats.org/drawingml/2006/main">
                  <a:graphicData uri="http://schemas.microsoft.com/office/word/2010/wordprocessingShape">
                    <wps:wsp>
                      <wps:cNvSpPr/>
                      <wps:spPr>
                        <a:xfrm>
                          <a:off x="0" y="0"/>
                          <a:ext cx="1429657" cy="1114698"/>
                        </a:xfrm>
                        <a:prstGeom prst="ellipse">
                          <a:avLst/>
                        </a:prstGeom>
                        <a:noFill/>
                        <a:ln w="508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A964396" id="Ellipse 1" o:spid="_x0000_s1026" style="position:absolute;margin-left:314.5pt;margin-top:8.25pt;width:112.55pt;height:87.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8ebhwIAAG0FAAAOAAAAZHJzL2Uyb0RvYy54bWysVE1v2zAMvQ/YfxB0X20HSdsEdYqgRYYB&#10;RVusHXpWZCkWIIuapMTJfv0o+SPBWuwwzAdZEslH8onkze2h0WQvnFdgSlpc5JQIw6FSZlvSH6/r&#10;L9eU+MBMxTQYUdKj8PR2+fnTTWsXYgI16Eo4giDGL1pb0joEu8gyz2vRMH8BVhgUSnANC3h026xy&#10;rEX0RmeTPL/MWnCVdcCF93h73wnpMuFLKXh4ktKLQHRJMbaQVpfWTVyz5Q1bbB2zteJ9GOwfomiY&#10;Muh0hLpngZGdU++gGsUdeJDhgkOTgZSKi5QDZlPkf2TzUjMrUi5IjrcjTf7/wfLH/Yt9dkhDa/3C&#10;4zZmcZCuiX+MjxwSWceRLHEIhONlMZ3ML2dXlHCUFUUxvZxfRzqzk7l1PnwV0JC4KanQWlkfE2IL&#10;tn/wodMetOK1gbXSOj2KNqQt6Sy/zvNk4UGrKkqjnnfbzZ12ZM/wXdfrHL/e95kaRqINBnTKLO3C&#10;UYuIoc13IYmqMJdJ5yEWnRhhGefChKIT1awSnbdiduZssEhpJ8CILDHKEbsHGDQ7kAG7Y6DXj6Yi&#10;1exo3Kf+N+PRInkGE0bjRhlwH2WmMavec6c/kNRRE1naQHV8dsRB1zHe8rXCR3xgPjwzhy2CzYRt&#10;H55wkRrwpaDfUVKD+/XRfdTHykUpJS22XEn9zx1zghL9zWBNz4vpNPZoOkxnVxM8uHPJ5lxids0d&#10;4OsXOGAsT9uoH/SwlQ6aN5wOq+gVRcxw9F1SHtxwuAvdKMD5wsVqldSwLy0LD+bF8ggeWY0V+np4&#10;Y872lRywCR5haM931dzpRksDq10AqVKpn3jt+caeToXTz584NM7PSes0JZe/AQAA//8DAFBLAwQU&#10;AAYACAAAACEAWLJWp98AAAAKAQAADwAAAGRycy9kb3ducmV2LnhtbEyPwU7DMBBE70j8g7VI3KjT&#10;iIQ2xKkKiCsSJRXi5sbbJKq9jmI3DX/PcoLjzoxm35Sb2Vkx4Rh6TwqWiwQEUuNNT62C+uP1bgUi&#10;RE1GW0+o4BsDbKrrq1IXxl/oHaddbAWXUCi0gi7GoZAyNB06HRZ+QGLv6EenI59jK82oL1zurEyT&#10;JJdO98QfOj3gc4fNaXd2CvZvp69s/1A/vbi+DlO7lfbzOCl1ezNvH0FEnONfGH7xGR0qZjr4M5kg&#10;rII8XfOWyEaegeDAKrtfgjiwsE4TkFUp/0+ofgAAAP//AwBQSwECLQAUAAYACAAAACEAtoM4kv4A&#10;AADhAQAAEwAAAAAAAAAAAAAAAAAAAAAAW0NvbnRlbnRfVHlwZXNdLnhtbFBLAQItABQABgAIAAAA&#10;IQA4/SH/1gAAAJQBAAALAAAAAAAAAAAAAAAAAC8BAABfcmVscy8ucmVsc1BLAQItABQABgAIAAAA&#10;IQBVB8ebhwIAAG0FAAAOAAAAAAAAAAAAAAAAAC4CAABkcnMvZTJvRG9jLnhtbFBLAQItABQABgAI&#10;AAAAIQBYslan3wAAAAoBAAAPAAAAAAAAAAAAAAAAAOEEAABkcnMvZG93bnJldi54bWxQSwUGAAAA&#10;AAQABADzAAAA7QUAAAAA&#10;" filled="f" strokecolor="red" strokeweight="4pt">
                <v:stroke joinstyle="miter"/>
              </v:oval>
            </w:pict>
          </mc:Fallback>
        </mc:AlternateContent>
      </w:r>
      <w:r>
        <w:rPr>
          <w:noProof/>
        </w:rPr>
        <mc:AlternateContent>
          <mc:Choice Requires="wps">
            <w:drawing>
              <wp:anchor distT="0" distB="0" distL="114300" distR="114300" simplePos="0" relativeHeight="251661312" behindDoc="0" locked="0" layoutInCell="1" allowOverlap="1" wp14:anchorId="54D1627E" wp14:editId="4E1FCF9F">
                <wp:simplePos x="0" y="0"/>
                <wp:positionH relativeFrom="column">
                  <wp:posOffset>2191748</wp:posOffset>
                </wp:positionH>
                <wp:positionV relativeFrom="paragraph">
                  <wp:posOffset>1922961</wp:posOffset>
                </wp:positionV>
                <wp:extent cx="2124891" cy="1114698"/>
                <wp:effectExtent l="19050" t="19050" r="46990" b="47625"/>
                <wp:wrapNone/>
                <wp:docPr id="463679765" name="Ellipse 1"/>
                <wp:cNvGraphicFramePr/>
                <a:graphic xmlns:a="http://schemas.openxmlformats.org/drawingml/2006/main">
                  <a:graphicData uri="http://schemas.microsoft.com/office/word/2010/wordprocessingShape">
                    <wps:wsp>
                      <wps:cNvSpPr/>
                      <wps:spPr>
                        <a:xfrm>
                          <a:off x="0" y="0"/>
                          <a:ext cx="2124891" cy="1114698"/>
                        </a:xfrm>
                        <a:prstGeom prst="ellipse">
                          <a:avLst/>
                        </a:prstGeom>
                        <a:noFill/>
                        <a:ln w="508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415AFE" id="Ellipse 1" o:spid="_x0000_s1026" style="position:absolute;margin-left:172.6pt;margin-top:151.4pt;width:167.3pt;height:8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3JShQIAAG0FAAAOAAAAZHJzL2Uyb0RvYy54bWysVE1v2zAMvQ/YfxB0X20HaZcEdYqgRYYB&#10;RVu0HXpWZCkWIIuapMTJfv0o+SPBWuwwzAdZEslH8onk9c2h0WQvnFdgSlpc5JQIw6FSZlvSH6/r&#10;LzNKfGCmYhqMKOlReHqz/PzpurULMYEadCUcQRDjF60taR2CXWSZ57VomL8AKwwKJbiGBTy6bVY5&#10;1iJ6o7NJnl9lLbjKOuDCe7y964R0mfClFDw8SulFILqkGFtIq0vrJq7Z8potto7ZWvE+DPYPUTRM&#10;GXQ6Qt2xwMjOqXdQjeIOPMhwwaHJQErFRcoBsynyP7J5qZkVKRckx9uRJv//YPnD/sU+OaShtX7h&#10;cRuzOEjXxD/GRw6JrONIljgEwvFyUkyms3lBCUdZURTTq/ks0pmdzK3z4ZuAhsRNSYXWyvqYEFuw&#10;/b0PnfagFa8NrJXW6VG0IW1JL/NZnicLD1pVURr1vNtubrUje4bvul7n+PW+z9QwEm0woFNmaReO&#10;WkQMbZ6FJKqKuXQeYtGJEZZxLkwoOlHNKtF5Ky7PnA0WKe0EGJElRjli9wCDZgcyYHcM9PrRVKSa&#10;HY371P9mPFokz2DCaNwoA+6jzDRm1Xvu9AeSOmoiSxuojk+OOOg6xlu+VviI98yHJ+awRbCZsO3D&#10;Iy5SA74U9DtKanC/PrqP+li5KKWkxZYrqf+5Y05Qor8brOl5MZ3GHk2H6eXXCR7cuWRzLjG75hbw&#10;9bECMbq0jfpBD1vpoHnD6bCKXlHEDEffJeXBDYfb0I0CnC9crFZJDfvSsnBvXiyP4JHVWKGvhzfm&#10;bF/JAZvgAYb2fFfNnW60NLDaBZAqlfqJ155v7OlUOP38iUPj/Jy0TlNy+RsAAP//AwBQSwMEFAAG&#10;AAgAAAAhAJxO3ejgAAAACwEAAA8AAABkcnMvZG93bnJldi54bWxMj81OwzAQhO9IvIO1SNyoQ/qT&#10;EuJUBcQViZIKcXPjbRLVXkexm4a3ZznBbUb7aXam2EzOihGH0HlScD9LQCDV3nTUKKg+Xu/WIELU&#10;ZLT1hAq+McCmvL4qdG78hd5x3MVGcAiFXCtoY+xzKUPdotNh5nskvh394HRkOzTSDPrC4c7KNElW&#10;0umO+EOre3xusT7tzk7B/u30tdxn1dOL66owNltpP4+jUrc30/YRRMQp/sHwW5+rQ8mdDv5MJgir&#10;YL5YpoyySFLewMQqe2BxULDI1nOQZSH/byh/AAAA//8DAFBLAQItABQABgAIAAAAIQC2gziS/gAA&#10;AOEBAAATAAAAAAAAAAAAAAAAAAAAAABbQ29udGVudF9UeXBlc10ueG1sUEsBAi0AFAAGAAgAAAAh&#10;ADj9If/WAAAAlAEAAAsAAAAAAAAAAAAAAAAALwEAAF9yZWxzLy5yZWxzUEsBAi0AFAAGAAgAAAAh&#10;ALofclKFAgAAbQUAAA4AAAAAAAAAAAAAAAAALgIAAGRycy9lMm9Eb2MueG1sUEsBAi0AFAAGAAgA&#10;AAAhAJxO3ejgAAAACwEAAA8AAAAAAAAAAAAAAAAA3wQAAGRycy9kb3ducmV2LnhtbFBLBQYAAAAA&#10;BAAEAPMAAADsBQAAAAA=&#10;" filled="f" strokecolor="red" strokeweight="4pt">
                <v:stroke joinstyle="miter"/>
              </v:oval>
            </w:pict>
          </mc:Fallback>
        </mc:AlternateContent>
      </w:r>
      <w:r w:rsidR="00773DEA">
        <w:rPr>
          <w:noProof/>
        </w:rPr>
        <w:drawing>
          <wp:inline distT="0" distB="0" distL="0" distR="0" wp14:anchorId="16713DED" wp14:editId="0A576D88">
            <wp:extent cx="5972810" cy="3357880"/>
            <wp:effectExtent l="0" t="0" r="8890" b="0"/>
            <wp:docPr id="176750850" name="Grafik 1" descr="(Un)gesundes Kantinenessen | vita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gesundes Kantinenessen | vitaga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810" cy="3357880"/>
                    </a:xfrm>
                    <a:prstGeom prst="rect">
                      <a:avLst/>
                    </a:prstGeom>
                    <a:noFill/>
                    <a:ln>
                      <a:noFill/>
                    </a:ln>
                  </pic:spPr>
                </pic:pic>
              </a:graphicData>
            </a:graphic>
          </wp:inline>
        </w:drawing>
      </w:r>
    </w:p>
    <w:p w14:paraId="2D469912" w14:textId="4BC3356B" w:rsidR="0055151E" w:rsidRDefault="0055151E" w:rsidP="00452501">
      <w:pPr>
        <w:rPr>
          <w:lang w:val="de-CH"/>
        </w:rPr>
      </w:pPr>
      <w:r>
        <w:rPr>
          <w:lang w:val="de-CH"/>
        </w:rPr>
        <w:t>Welche Anpassungen müssen vorgenommen werden, um sicherzustellen, dass Frau Huber</w:t>
      </w:r>
      <w:r w:rsidR="007E65F7">
        <w:rPr>
          <w:lang w:val="de-CH"/>
        </w:rPr>
        <w:t xml:space="preserve"> sich weiterhin gesund ernähren kann? Beziehen Sie sich dabei auf das Bild und nennen Sie die nötige Kostform, welche Freu Huber </w:t>
      </w:r>
      <w:r w:rsidR="00773DEA">
        <w:rPr>
          <w:lang w:val="de-CH"/>
        </w:rPr>
        <w:t>benötigt</w:t>
      </w:r>
      <w:r w:rsidR="007E65F7">
        <w:rPr>
          <w:lang w:val="de-CH"/>
        </w:rPr>
        <w:t>.</w:t>
      </w:r>
    </w:p>
    <w:p w14:paraId="4096C66B" w14:textId="08DBE9D6" w:rsidR="00EF0389" w:rsidRDefault="00D661A8" w:rsidP="00452501">
      <w:pPr>
        <w:rPr>
          <w:color w:val="FF0000"/>
          <w:lang w:val="de-CH"/>
        </w:rPr>
      </w:pPr>
      <w:r>
        <w:rPr>
          <w:color w:val="FF0000"/>
          <w:lang w:val="de-CH"/>
        </w:rPr>
        <w:t>Weiche Kost</w:t>
      </w:r>
    </w:p>
    <w:p w14:paraId="495F1452" w14:textId="3EF2B52E" w:rsidR="00D661A8" w:rsidRDefault="00D661A8" w:rsidP="00D661A8">
      <w:pPr>
        <w:pStyle w:val="Listenabsatz"/>
        <w:numPr>
          <w:ilvl w:val="0"/>
          <w:numId w:val="1"/>
        </w:numPr>
        <w:rPr>
          <w:color w:val="FF0000"/>
          <w:lang w:val="de-CH"/>
        </w:rPr>
      </w:pPr>
      <w:r>
        <w:rPr>
          <w:color w:val="FF0000"/>
          <w:lang w:val="de-CH"/>
        </w:rPr>
        <w:t>Kein fasriges Fleisch</w:t>
      </w:r>
    </w:p>
    <w:p w14:paraId="5DCD87EE" w14:textId="7AD8D49F" w:rsidR="00D661A8" w:rsidRDefault="00D661A8" w:rsidP="00D661A8">
      <w:pPr>
        <w:pStyle w:val="Listenabsatz"/>
        <w:numPr>
          <w:ilvl w:val="0"/>
          <w:numId w:val="1"/>
        </w:numPr>
        <w:rPr>
          <w:color w:val="FF0000"/>
          <w:lang w:val="de-CH"/>
        </w:rPr>
      </w:pPr>
      <w:r>
        <w:rPr>
          <w:color w:val="FF0000"/>
          <w:lang w:val="de-CH"/>
        </w:rPr>
        <w:t>Suppe okay aber cave gekochtes Gemüse darin</w:t>
      </w:r>
    </w:p>
    <w:p w14:paraId="78ECE365" w14:textId="77777777" w:rsidR="00D661A8" w:rsidRDefault="00D661A8" w:rsidP="00D661A8">
      <w:pPr>
        <w:pStyle w:val="Listenabsatz"/>
        <w:numPr>
          <w:ilvl w:val="0"/>
          <w:numId w:val="1"/>
        </w:numPr>
        <w:rPr>
          <w:color w:val="FF0000"/>
          <w:lang w:val="de-CH"/>
        </w:rPr>
      </w:pPr>
      <w:r>
        <w:rPr>
          <w:color w:val="FF0000"/>
          <w:lang w:val="de-CH"/>
        </w:rPr>
        <w:t>Kein Salat</w:t>
      </w:r>
    </w:p>
    <w:p w14:paraId="65187359" w14:textId="77777777" w:rsidR="00D661A8" w:rsidRDefault="00D661A8" w:rsidP="00D661A8">
      <w:pPr>
        <w:pStyle w:val="Listenabsatz"/>
        <w:numPr>
          <w:ilvl w:val="0"/>
          <w:numId w:val="1"/>
        </w:numPr>
        <w:rPr>
          <w:color w:val="FF0000"/>
          <w:lang w:val="de-CH"/>
        </w:rPr>
      </w:pPr>
      <w:r>
        <w:rPr>
          <w:color w:val="FF0000"/>
          <w:lang w:val="de-CH"/>
        </w:rPr>
        <w:lastRenderedPageBreak/>
        <w:t>Süssigkeiten reduzieren</w:t>
      </w:r>
    </w:p>
    <w:p w14:paraId="199D65DE" w14:textId="48A7B6B1" w:rsidR="00D661A8" w:rsidRPr="00D661A8" w:rsidRDefault="00D661A8" w:rsidP="00D661A8">
      <w:pPr>
        <w:pStyle w:val="Listenabsatz"/>
        <w:numPr>
          <w:ilvl w:val="0"/>
          <w:numId w:val="1"/>
        </w:numPr>
        <w:rPr>
          <w:color w:val="FF0000"/>
          <w:lang w:val="de-CH"/>
        </w:rPr>
      </w:pPr>
      <w:r>
        <w:rPr>
          <w:color w:val="FF0000"/>
          <w:lang w:val="de-CH"/>
        </w:rPr>
        <w:t>kleinere Portion</w:t>
      </w:r>
    </w:p>
    <w:p w14:paraId="4885BC37" w14:textId="77777777" w:rsidR="00882DA5" w:rsidRDefault="00882DA5" w:rsidP="00452501">
      <w:pPr>
        <w:rPr>
          <w:lang w:val="de-CH"/>
        </w:rPr>
      </w:pPr>
    </w:p>
    <w:p w14:paraId="094A69D9" w14:textId="77777777" w:rsidR="00465A4E" w:rsidRDefault="00465A4E">
      <w:pPr>
        <w:rPr>
          <w:lang w:val="de-CH"/>
        </w:rPr>
      </w:pPr>
    </w:p>
    <w:p w14:paraId="41BEFD45" w14:textId="77777777" w:rsidR="00465A4E" w:rsidRPr="00465A4E" w:rsidRDefault="00465A4E">
      <w:pPr>
        <w:rPr>
          <w:lang w:val="de-CH"/>
        </w:rPr>
      </w:pPr>
    </w:p>
    <w:sectPr w:rsidR="00465A4E" w:rsidRPr="00465A4E" w:rsidSect="00373AEF">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0D93"/>
    <w:multiLevelType w:val="hybridMultilevel"/>
    <w:tmpl w:val="3BC091EE"/>
    <w:lvl w:ilvl="0" w:tplc="5F664B40">
      <w:start w:val="1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7729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252"/>
    <w:rsid w:val="000707FA"/>
    <w:rsid w:val="00126554"/>
    <w:rsid w:val="00135F4A"/>
    <w:rsid w:val="00183762"/>
    <w:rsid w:val="00307915"/>
    <w:rsid w:val="00373AEF"/>
    <w:rsid w:val="003D1842"/>
    <w:rsid w:val="00416F28"/>
    <w:rsid w:val="00433A77"/>
    <w:rsid w:val="00447382"/>
    <w:rsid w:val="00452501"/>
    <w:rsid w:val="00465A4E"/>
    <w:rsid w:val="00466895"/>
    <w:rsid w:val="00486297"/>
    <w:rsid w:val="005505D6"/>
    <w:rsid w:val="0055151E"/>
    <w:rsid w:val="00713BC7"/>
    <w:rsid w:val="00751318"/>
    <w:rsid w:val="00773DEA"/>
    <w:rsid w:val="007E3565"/>
    <w:rsid w:val="007E65F7"/>
    <w:rsid w:val="00882DA5"/>
    <w:rsid w:val="00930252"/>
    <w:rsid w:val="00952DED"/>
    <w:rsid w:val="00A358D2"/>
    <w:rsid w:val="00A96EF9"/>
    <w:rsid w:val="00AC48E1"/>
    <w:rsid w:val="00AD189D"/>
    <w:rsid w:val="00B851B8"/>
    <w:rsid w:val="00D05464"/>
    <w:rsid w:val="00D661A8"/>
    <w:rsid w:val="00D733AC"/>
    <w:rsid w:val="00DC35A9"/>
    <w:rsid w:val="00E72142"/>
    <w:rsid w:val="00EF0389"/>
    <w:rsid w:val="00FB7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8C863"/>
  <w15:chartTrackingRefBased/>
  <w15:docId w15:val="{ECD14504-A851-4CE4-A9A7-A7A839A90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302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302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3025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3025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3025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3025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3025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3025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3025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3025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3025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3025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3025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3025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3025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3025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3025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30252"/>
    <w:rPr>
      <w:rFonts w:eastAsiaTheme="majorEastAsia" w:cstheme="majorBidi"/>
      <w:color w:val="272727" w:themeColor="text1" w:themeTint="D8"/>
    </w:rPr>
  </w:style>
  <w:style w:type="paragraph" w:styleId="Titel">
    <w:name w:val="Title"/>
    <w:basedOn w:val="Standard"/>
    <w:next w:val="Standard"/>
    <w:link w:val="TitelZchn"/>
    <w:uiPriority w:val="10"/>
    <w:qFormat/>
    <w:rsid w:val="009302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3025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3025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3025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3025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30252"/>
    <w:rPr>
      <w:i/>
      <w:iCs/>
      <w:color w:val="404040" w:themeColor="text1" w:themeTint="BF"/>
    </w:rPr>
  </w:style>
  <w:style w:type="paragraph" w:styleId="Listenabsatz">
    <w:name w:val="List Paragraph"/>
    <w:basedOn w:val="Standard"/>
    <w:uiPriority w:val="34"/>
    <w:qFormat/>
    <w:rsid w:val="00930252"/>
    <w:pPr>
      <w:ind w:left="720"/>
      <w:contextualSpacing/>
    </w:pPr>
  </w:style>
  <w:style w:type="character" w:styleId="IntensiveHervorhebung">
    <w:name w:val="Intense Emphasis"/>
    <w:basedOn w:val="Absatz-Standardschriftart"/>
    <w:uiPriority w:val="21"/>
    <w:qFormat/>
    <w:rsid w:val="00930252"/>
    <w:rPr>
      <w:i/>
      <w:iCs/>
      <w:color w:val="0F4761" w:themeColor="accent1" w:themeShade="BF"/>
    </w:rPr>
  </w:style>
  <w:style w:type="paragraph" w:styleId="IntensivesZitat">
    <w:name w:val="Intense Quote"/>
    <w:basedOn w:val="Standard"/>
    <w:next w:val="Standard"/>
    <w:link w:val="IntensivesZitatZchn"/>
    <w:uiPriority w:val="30"/>
    <w:qFormat/>
    <w:rsid w:val="009302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30252"/>
    <w:rPr>
      <w:i/>
      <w:iCs/>
      <w:color w:val="0F4761" w:themeColor="accent1" w:themeShade="BF"/>
    </w:rPr>
  </w:style>
  <w:style w:type="character" w:styleId="IntensiverVerweis">
    <w:name w:val="Intense Reference"/>
    <w:basedOn w:val="Absatz-Standardschriftart"/>
    <w:uiPriority w:val="32"/>
    <w:qFormat/>
    <w:rsid w:val="00930252"/>
    <w:rPr>
      <w:b/>
      <w:bCs/>
      <w:smallCaps/>
      <w:color w:val="0F4761" w:themeColor="accent1" w:themeShade="BF"/>
      <w:spacing w:val="5"/>
    </w:rPr>
  </w:style>
  <w:style w:type="table" w:styleId="Tabellenraster">
    <w:name w:val="Table Grid"/>
    <w:basedOn w:val="NormaleTabelle"/>
    <w:uiPriority w:val="39"/>
    <w:rsid w:val="00465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Knill</dc:creator>
  <cp:keywords/>
  <dc:description/>
  <cp:lastModifiedBy>Anna Knill</cp:lastModifiedBy>
  <cp:revision>31</cp:revision>
  <dcterms:created xsi:type="dcterms:W3CDTF">2024-04-03T11:43:00Z</dcterms:created>
  <dcterms:modified xsi:type="dcterms:W3CDTF">2024-04-03T13:19:00Z</dcterms:modified>
</cp:coreProperties>
</file>